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352ED4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52ED4" w:rsidRDefault="00352ED4" w:rsidP="005965B2">
            <w:pPr>
              <w:rPr>
                <w:sz w:val="16"/>
                <w:szCs w:val="16"/>
                <w:lang w:val="sr-Cyrl-CS"/>
              </w:rPr>
            </w:pPr>
          </w:p>
          <w:p w:rsidR="00352ED4" w:rsidRPr="006953D8" w:rsidRDefault="00352ED4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52ED4" w:rsidRPr="004D559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52ED4" w:rsidRPr="00C554A6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52ED4" w:rsidRPr="00677DE0" w:rsidTr="005965B2">
        <w:tc>
          <w:tcPr>
            <w:tcW w:w="1437" w:type="dxa"/>
          </w:tcPr>
          <w:p w:rsidR="00352ED4" w:rsidRPr="00C554A6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52ED4" w:rsidRPr="00D3340F" w:rsidRDefault="00352ED4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15</w:t>
            </w:r>
            <w:r>
              <w:rPr>
                <w:sz w:val="28"/>
                <w:szCs w:val="28"/>
                <w:lang w:val="sr-Cyrl-CS"/>
              </w:rPr>
              <w:t>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52ED4" w:rsidRPr="00D862AD" w:rsidRDefault="00352ED4" w:rsidP="005965B2">
            <w:pPr>
              <w:jc w:val="both"/>
              <w:rPr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BE54B5">
              <w:rPr>
                <w:b/>
                <w:i/>
                <w:sz w:val="28"/>
                <w:szCs w:val="28"/>
                <w:lang w:val="sr-Cyrl-CS"/>
              </w:rPr>
              <w:t>Ђачки растанак</w:t>
            </w:r>
            <w:r w:rsidRPr="00BE54B5">
              <w:rPr>
                <w:b/>
                <w:sz w:val="28"/>
                <w:szCs w:val="28"/>
                <w:lang w:val="sr-Cyrl-CS"/>
              </w:rPr>
              <w:t xml:space="preserve"> – анализа текста и вежбе у изражајном читању</w:t>
            </w:r>
            <w:r w:rsidRPr="00677DE0">
              <w:rPr>
                <w:lang w:val="sr-Cyrl-CS"/>
              </w:rPr>
              <w:t xml:space="preserve"> </w:t>
            </w:r>
            <w:bookmarkStart w:id="0" w:name="_GoBack"/>
            <w:bookmarkEnd w:id="0"/>
          </w:p>
          <w:p w:rsidR="00352ED4" w:rsidRPr="00817475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352ED4" w:rsidRPr="00677DE0" w:rsidTr="005965B2">
        <w:trPr>
          <w:trHeight w:val="228"/>
        </w:trPr>
        <w:tc>
          <w:tcPr>
            <w:tcW w:w="8856" w:type="dxa"/>
            <w:gridSpan w:val="4"/>
          </w:tcPr>
          <w:p w:rsidR="00352ED4" w:rsidRPr="00863F97" w:rsidRDefault="00352ED4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15E1B">
              <w:rPr>
                <w:sz w:val="28"/>
                <w:szCs w:val="28"/>
                <w:lang w:val="sr-Cyrl-CS"/>
              </w:rPr>
              <w:t>Најава теме, анализа песме, појам поеме, стилс</w:t>
            </w:r>
            <w:r>
              <w:rPr>
                <w:sz w:val="28"/>
                <w:szCs w:val="28"/>
                <w:lang w:val="sr-Cyrl-CS"/>
              </w:rPr>
              <w:t>к</w:t>
            </w:r>
            <w:r w:rsidRPr="00815E1B">
              <w:rPr>
                <w:sz w:val="28"/>
                <w:szCs w:val="28"/>
                <w:lang w:val="sr-Cyrl-CS"/>
              </w:rPr>
              <w:t>а из</w:t>
            </w:r>
            <w:r>
              <w:rPr>
                <w:sz w:val="28"/>
                <w:szCs w:val="28"/>
                <w:lang w:val="sr-Cyrl-CS"/>
              </w:rPr>
              <w:t>ражајна средства, поетске слике;</w:t>
            </w:r>
            <w:r w:rsidRPr="00815E1B">
              <w:rPr>
                <w:sz w:val="28"/>
                <w:szCs w:val="28"/>
                <w:lang w:val="sr-Cyrl-CS"/>
              </w:rPr>
              <w:t xml:space="preserve"> афирмација креативног језичког израза, лепота ђачког доба.</w:t>
            </w:r>
          </w:p>
        </w:tc>
      </w:tr>
      <w:tr w:rsidR="00352ED4" w:rsidRPr="00677DE0" w:rsidTr="005965B2">
        <w:trPr>
          <w:trHeight w:val="227"/>
        </w:trPr>
        <w:tc>
          <w:tcPr>
            <w:tcW w:w="8856" w:type="dxa"/>
            <w:gridSpan w:val="4"/>
          </w:tcPr>
          <w:p w:rsidR="00352ED4" w:rsidRPr="000A7888" w:rsidRDefault="00352ED4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352ED4" w:rsidRPr="00677DE0" w:rsidTr="005965B2">
        <w:trPr>
          <w:trHeight w:val="227"/>
        </w:trPr>
        <w:tc>
          <w:tcPr>
            <w:tcW w:w="8856" w:type="dxa"/>
            <w:gridSpan w:val="4"/>
          </w:tcPr>
          <w:p w:rsidR="00352ED4" w:rsidRPr="009747B1" w:rsidRDefault="00352ED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352ED4" w:rsidRPr="00677DE0" w:rsidTr="005965B2">
        <w:trPr>
          <w:trHeight w:val="227"/>
        </w:trPr>
        <w:tc>
          <w:tcPr>
            <w:tcW w:w="8856" w:type="dxa"/>
            <w:gridSpan w:val="4"/>
          </w:tcPr>
          <w:p w:rsidR="00352ED4" w:rsidRPr="00A450D0" w:rsidRDefault="00352ED4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352ED4" w:rsidRPr="009E06EE" w:rsidTr="005965B2">
        <w:trPr>
          <w:trHeight w:val="227"/>
        </w:trPr>
        <w:tc>
          <w:tcPr>
            <w:tcW w:w="8856" w:type="dxa"/>
            <w:gridSpan w:val="4"/>
          </w:tcPr>
          <w:p w:rsidR="00352ED4" w:rsidRPr="00052DD3" w:rsidRDefault="00352ED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 xml:space="preserve">Читанка, </w:t>
            </w:r>
            <w:r>
              <w:rPr>
                <w:sz w:val="28"/>
                <w:szCs w:val="28"/>
                <w:lang w:val="sr-Cyrl-CS"/>
              </w:rPr>
              <w:t>с</w:t>
            </w:r>
            <w:r w:rsidR="00361FDB">
              <w:rPr>
                <w:sz w:val="28"/>
                <w:szCs w:val="28"/>
                <w:lang w:val="sr-Cyrl-CS"/>
              </w:rPr>
              <w:t>тр. 167</w:t>
            </w:r>
            <w:r w:rsidR="00664B05">
              <w:rPr>
                <w:sz w:val="28"/>
                <w:szCs w:val="28"/>
                <w:lang w:val="sr-Cyrl-CS"/>
              </w:rPr>
              <w:t xml:space="preserve"> – </w:t>
            </w:r>
            <w:r w:rsidR="00361FDB">
              <w:rPr>
                <w:sz w:val="28"/>
                <w:szCs w:val="28"/>
                <w:lang w:val="sr-Cyrl-CS"/>
              </w:rPr>
              <w:t>169</w:t>
            </w:r>
            <w:r w:rsidR="00664B0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C3EFC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C3EFC" w:rsidRDefault="007C3EFC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E403C6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знају шта је поема, препознају њене одлике, анализирају песму, изражајно читају поему. СЈ.1.4.6. СЈ.1.4.7. СЈ.2.4.3. СЈ.2.4.6. СЈ.3.4.6.</w:t>
            </w:r>
          </w:p>
        </w:tc>
      </w:tr>
    </w:tbl>
    <w:p w:rsidR="00352ED4" w:rsidRPr="009E06EE" w:rsidRDefault="00352ED4" w:rsidP="00352ED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352ED4" w:rsidRPr="009E06EE" w:rsidTr="005965B2">
        <w:trPr>
          <w:trHeight w:hRule="exact" w:val="284"/>
        </w:trPr>
        <w:tc>
          <w:tcPr>
            <w:tcW w:w="8856" w:type="dxa"/>
          </w:tcPr>
          <w:p w:rsidR="00352ED4" w:rsidRPr="00C554A6" w:rsidRDefault="00352ED4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52ED4" w:rsidRPr="00677DE0" w:rsidTr="005965B2">
        <w:tc>
          <w:tcPr>
            <w:tcW w:w="8856" w:type="dxa"/>
          </w:tcPr>
          <w:p w:rsidR="00352ED4" w:rsidRPr="00C554A6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61FDB" w:rsidRDefault="00352ED4" w:rsidP="005965B2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352ED4" w:rsidRDefault="00361FDB" w:rsidP="00361F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52ED4" w:rsidRPr="00BE54B5">
              <w:rPr>
                <w:sz w:val="28"/>
                <w:szCs w:val="28"/>
                <w:lang w:val="sr-Cyrl-CS"/>
              </w:rPr>
              <w:t xml:space="preserve">У уводном делу часа разговор о песмама Бранка Радичевића 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за које написана и музика.</w:t>
            </w:r>
          </w:p>
          <w:p w:rsidR="00352ED4" w:rsidRDefault="00361FD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52ED4">
              <w:rPr>
                <w:sz w:val="28"/>
                <w:szCs w:val="28"/>
                <w:lang w:val="sr-Cyrl-CS"/>
              </w:rPr>
              <w:t>Знате ли неку такву песму? (</w:t>
            </w:r>
            <w:r w:rsidR="00352ED4" w:rsidRPr="0075598D">
              <w:rPr>
                <w:b/>
                <w:i/>
                <w:sz w:val="28"/>
                <w:szCs w:val="28"/>
                <w:lang w:val="sr-Cyrl-CS"/>
              </w:rPr>
              <w:t>Девојка на студенцу, Циц, Клетва.</w:t>
            </w:r>
            <w:r w:rsidR="00352ED4">
              <w:rPr>
                <w:sz w:val="28"/>
                <w:szCs w:val="28"/>
                <w:lang w:val="sr-Cyrl-CS"/>
              </w:rPr>
              <w:t>..).</w:t>
            </w:r>
          </w:p>
          <w:p w:rsidR="00352ED4" w:rsidRPr="00155134" w:rsidRDefault="00352ED4" w:rsidP="005965B2">
            <w:pPr>
              <w:jc w:val="both"/>
              <w:rPr>
                <w:sz w:val="28"/>
                <w:szCs w:val="28"/>
              </w:rPr>
            </w:pPr>
          </w:p>
        </w:tc>
      </w:tr>
      <w:tr w:rsidR="00352ED4" w:rsidRPr="00677DE0" w:rsidTr="005965B2">
        <w:tc>
          <w:tcPr>
            <w:tcW w:w="8856" w:type="dxa"/>
          </w:tcPr>
          <w:p w:rsidR="00352ED4" w:rsidRPr="00C554A6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61FDB" w:rsidRDefault="00352ED4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361FDB" w:rsidRDefault="00361FDB" w:rsidP="00361F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352ED4" w:rsidRPr="00BE54B5">
              <w:rPr>
                <w:sz w:val="28"/>
                <w:szCs w:val="28"/>
                <w:lang w:val="sr-Cyrl-CS"/>
              </w:rPr>
              <w:t>У првом делу часа ученици вежбају изражајно читање текста по деловима.</w:t>
            </w:r>
          </w:p>
          <w:p w:rsidR="00352ED4" w:rsidRDefault="00361FDB" w:rsidP="00361FD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52ED4" w:rsidRPr="00BE54B5">
              <w:rPr>
                <w:sz w:val="28"/>
                <w:szCs w:val="28"/>
                <w:lang w:val="sr-Cyrl-CS"/>
              </w:rPr>
              <w:t>У другом делу часа ученици самостално ра</w:t>
            </w:r>
            <w:r>
              <w:rPr>
                <w:sz w:val="28"/>
                <w:szCs w:val="28"/>
                <w:lang w:val="sr-Cyrl-CS"/>
              </w:rPr>
              <w:t>де задатке на страни 169</w:t>
            </w:r>
            <w:r w:rsidR="00352ED4" w:rsidRPr="00BE54B5">
              <w:rPr>
                <w:sz w:val="28"/>
                <w:szCs w:val="28"/>
                <w:lang w:val="sr-Cyrl-CS"/>
              </w:rPr>
              <w:t xml:space="preserve"> </w:t>
            </w:r>
            <w:r w:rsidR="00352ED4" w:rsidRPr="00BF451E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352ED4" w:rsidRPr="00BF451E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352ED4">
              <w:rPr>
                <w:sz w:val="28"/>
                <w:szCs w:val="28"/>
                <w:lang w:val="sr-Cyrl-CS"/>
              </w:rPr>
              <w:t>(20 минута):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Зашто су песнику муке на реци </w:t>
            </w:r>
            <w:r w:rsidRPr="0075598D">
              <w:rPr>
                <w:b/>
                <w:i/>
                <w:sz w:val="28"/>
                <w:szCs w:val="28"/>
                <w:lang w:val="sr-Cyrl-CS"/>
              </w:rPr>
              <w:t>красне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 чега се песник растаје? Како се осећа због тога?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песник захвалан Дунаву?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му је Дунав поклонио? Како?</w:t>
            </w:r>
          </w:p>
          <w:p w:rsidR="00352ED4" w:rsidRPr="0075598D" w:rsidRDefault="00352ED4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Смислите што више епитета уз именице: </w:t>
            </w:r>
            <w:r w:rsidRPr="0075598D">
              <w:rPr>
                <w:b/>
                <w:i/>
                <w:sz w:val="28"/>
                <w:szCs w:val="28"/>
                <w:lang w:val="sr-Cyrl-CS"/>
              </w:rPr>
              <w:t>река, сунце, ветар, небо и вече.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песме?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препознају песме по епитетима.</w:t>
            </w:r>
          </w:p>
          <w:p w:rsidR="00352ED4" w:rsidRPr="00BE54B5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основу наведених карктеристика ученици препознају књижевне ликове и наслове дела.</w:t>
            </w:r>
          </w:p>
          <w:p w:rsidR="00352ED4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352ED4" w:rsidRPr="003868E9" w:rsidRDefault="00352ED4" w:rsidP="005965B2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52ED4" w:rsidRPr="00677DE0" w:rsidTr="005965B2">
        <w:tc>
          <w:tcPr>
            <w:tcW w:w="8856" w:type="dxa"/>
          </w:tcPr>
          <w:p w:rsidR="00352ED4" w:rsidRPr="00C554A6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F03DE" w:rsidRDefault="00352ED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352ED4" w:rsidRPr="00EE7AB1" w:rsidRDefault="00CF03D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52ED4" w:rsidRPr="00BE54B5">
              <w:rPr>
                <w:sz w:val="28"/>
                <w:szCs w:val="28"/>
                <w:lang w:val="sr-Cyrl-CS"/>
              </w:rPr>
              <w:t>До краја часа читају се и коментаришу радови, разговара о песнику Бранку Радичевићу и утврђује појам поеме.</w:t>
            </w:r>
          </w:p>
        </w:tc>
      </w:tr>
      <w:tr w:rsidR="00352ED4" w:rsidRPr="00677DE0" w:rsidTr="005965B2">
        <w:tc>
          <w:tcPr>
            <w:tcW w:w="8856" w:type="dxa"/>
          </w:tcPr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52ED4" w:rsidRPr="005F4C5C" w:rsidRDefault="00352ED4" w:rsidP="005965B2">
            <w:pPr>
              <w:rPr>
                <w:i/>
                <w:sz w:val="20"/>
                <w:szCs w:val="20"/>
              </w:rPr>
            </w:pPr>
          </w:p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C3EFC" w:rsidRDefault="007C3EF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52ED4" w:rsidRDefault="00352E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F03DE" w:rsidRPr="00C554A6" w:rsidRDefault="00CF03DE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2ED4"/>
    <w:rsid w:val="0025080A"/>
    <w:rsid w:val="00257861"/>
    <w:rsid w:val="00352ED4"/>
    <w:rsid w:val="00361FDB"/>
    <w:rsid w:val="00664B05"/>
    <w:rsid w:val="007C3EFC"/>
    <w:rsid w:val="00A30C03"/>
    <w:rsid w:val="00CF03DE"/>
    <w:rsid w:val="00D43FAC"/>
    <w:rsid w:val="00E403C6"/>
    <w:rsid w:val="00FF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A345AC-344B-4F6C-852D-27E9205F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ED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2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1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229</Words>
  <Characters>1468</Characters>
  <Application>Microsoft Office Word</Application>
  <DocSecurity>0</DocSecurity>
  <Lines>133</Lines>
  <Paragraphs>49</Paragraphs>
  <ScaleCrop>false</ScaleCrop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2013-08-25T09:53:00Z</dcterms:created>
  <dcterms:modified xsi:type="dcterms:W3CDTF">2015-02-03T14:21:00Z</dcterms:modified>
</cp:coreProperties>
</file>